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9711C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:rsidR="00BA6679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</w:t>
      </w:r>
      <w:r w:rsidR="00D77977">
        <w:rPr>
          <w:rFonts w:ascii="Times New Roman" w:hAnsi="Times New Roman" w:cs="Times New Roman"/>
          <w:sz w:val="24"/>
          <w:szCs w:val="24"/>
        </w:rPr>
        <w:t>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29E" w:rsidRPr="00BA6679" w:rsidRDefault="00B92A72" w:rsidP="00C0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C078BC">
        <w:rPr>
          <w:rFonts w:ascii="Times New Roman" w:hAnsi="Times New Roman" w:cs="Times New Roman"/>
          <w:b/>
          <w:sz w:val="28"/>
          <w:szCs w:val="28"/>
        </w:rPr>
        <w:t>podmiotu udostępniającego zasoby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E59" w:rsidRDefault="00331E59" w:rsidP="00331E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32C9C">
        <w:rPr>
          <w:rFonts w:ascii="Times New Roman" w:hAnsi="Times New Roman"/>
          <w:b/>
          <w:bCs/>
          <w:sz w:val="24"/>
          <w:szCs w:val="24"/>
          <w:lang w:eastAsia="pl-PL"/>
        </w:rPr>
        <w:t xml:space="preserve">Modernizacja (odnowa) DP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nr 1141C relacji Jastrzębiec – Tonin – Wąwelno </w:t>
      </w:r>
    </w:p>
    <w:p w:rsidR="00331E59" w:rsidRDefault="00331E59" w:rsidP="00331E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na odcinku o długości 0,800 km zlokalizowanym pomiędzy km 0+000, a km 0+800 jej przebiegu wraz z przebudową strefy jej skrzyżowania z DP nr 1134C </w:t>
      </w:r>
    </w:p>
    <w:p w:rsidR="00331E59" w:rsidRDefault="00331E59" w:rsidP="00331E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relacji Więcbork – Jastrzębiec – Płosków - Sośno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</w:t>
      </w:r>
      <w:r w:rsidR="00C078BC">
        <w:rPr>
          <w:rFonts w:ascii="Times New Roman" w:hAnsi="Times New Roman" w:cs="Times New Roman"/>
          <w:sz w:val="24"/>
          <w:szCs w:val="24"/>
        </w:rPr>
        <w:t>zachodzą w stosunku do mnie przesłanki wykluczenia</w:t>
      </w:r>
      <w:r w:rsidRPr="008D3A5E">
        <w:rPr>
          <w:rFonts w:ascii="Times New Roman" w:hAnsi="Times New Roman" w:cs="Times New Roman"/>
          <w:sz w:val="24"/>
          <w:szCs w:val="24"/>
        </w:rPr>
        <w:t xml:space="preserve">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C078BC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nie zachodzą w stosunku do mnie przesłanki </w:t>
      </w:r>
      <w:r w:rsidR="00EF029E" w:rsidRPr="008D3A5E">
        <w:rPr>
          <w:rFonts w:ascii="Times New Roman" w:hAnsi="Times New Roman" w:cs="Times New Roman"/>
          <w:sz w:val="24"/>
          <w:szCs w:val="24"/>
        </w:rPr>
        <w:t xml:space="preserve">wykluczeniu z postępowania na podstawie art. 109 ust. 1 ustawy </w:t>
      </w:r>
      <w:proofErr w:type="spellStart"/>
      <w:r w:rsidR="00EF029E"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F029E" w:rsidRPr="008D3A5E">
        <w:rPr>
          <w:rFonts w:ascii="Times New Roman" w:hAnsi="Times New Roman" w:cs="Times New Roman"/>
          <w:sz w:val="24"/>
          <w:szCs w:val="24"/>
        </w:rPr>
        <w:t>.</w:t>
      </w:r>
    </w:p>
    <w:p w:rsidR="00EF029E" w:rsidRPr="005915F2" w:rsidRDefault="00EF029E" w:rsidP="00C07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C078BC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Pr="00C078BC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C078BC" w:rsidRPr="008D3A5E" w:rsidRDefault="00C078BC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C078BC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>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8BC" w:rsidRDefault="00C078BC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pkt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pkt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pkt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>strzygającej o zastosowaniu środka, o którym mowa w art. 1 pkt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61841"/>
    <w:rsid w:val="000B035F"/>
    <w:rsid w:val="000B31CF"/>
    <w:rsid w:val="00137CD8"/>
    <w:rsid w:val="00154A62"/>
    <w:rsid w:val="00161FAB"/>
    <w:rsid w:val="0024708E"/>
    <w:rsid w:val="00284BE3"/>
    <w:rsid w:val="002B573A"/>
    <w:rsid w:val="002E7655"/>
    <w:rsid w:val="002F4DFA"/>
    <w:rsid w:val="00331E59"/>
    <w:rsid w:val="00342660"/>
    <w:rsid w:val="0034550A"/>
    <w:rsid w:val="003F44FB"/>
    <w:rsid w:val="00450943"/>
    <w:rsid w:val="004B5657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61E95"/>
    <w:rsid w:val="00687AB7"/>
    <w:rsid w:val="006C2D37"/>
    <w:rsid w:val="006C721E"/>
    <w:rsid w:val="006F44A8"/>
    <w:rsid w:val="00782C29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AF079B"/>
    <w:rsid w:val="00B26081"/>
    <w:rsid w:val="00B92A72"/>
    <w:rsid w:val="00BA6679"/>
    <w:rsid w:val="00BA7A13"/>
    <w:rsid w:val="00C078BC"/>
    <w:rsid w:val="00CA4296"/>
    <w:rsid w:val="00CD66AB"/>
    <w:rsid w:val="00D065B0"/>
    <w:rsid w:val="00D67F1C"/>
    <w:rsid w:val="00D77977"/>
    <w:rsid w:val="00D921E9"/>
    <w:rsid w:val="00D9711C"/>
    <w:rsid w:val="00DD6B37"/>
    <w:rsid w:val="00DE3E33"/>
    <w:rsid w:val="00E13243"/>
    <w:rsid w:val="00E20A35"/>
    <w:rsid w:val="00E5549A"/>
    <w:rsid w:val="00EB0C62"/>
    <w:rsid w:val="00ED021C"/>
    <w:rsid w:val="00ED5D0A"/>
    <w:rsid w:val="00ED6226"/>
    <w:rsid w:val="00EF029E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CFCAC-A3D1-46FF-91B0-780F9C0F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50</cp:revision>
  <dcterms:created xsi:type="dcterms:W3CDTF">2021-01-22T08:45:00Z</dcterms:created>
  <dcterms:modified xsi:type="dcterms:W3CDTF">2024-07-18T11:15:00Z</dcterms:modified>
</cp:coreProperties>
</file>