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A96824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5</w:t>
      </w:r>
      <w:r w:rsidR="00351EDF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82D" w:rsidRDefault="0001782D" w:rsidP="0001782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Przebudowa DP 1106C relacji [Chojnice] – gr. woj. – Duża Cerkwica oraz DP 1107C relacji Duża Cerkwica – Dąbrówka na wybranych odcinkach o łącznej długości ok. 1,8 km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 xml:space="preserve">(wymagane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>co najmniej 3</w:t>
            </w:r>
            <w:r>
              <w:rPr>
                <w:b/>
                <w:sz w:val="18"/>
                <w:szCs w:val="18"/>
              </w:rPr>
              <w:t>-</w:t>
            </w:r>
            <w:r w:rsidRPr="000A6393">
              <w:rPr>
                <w:b/>
                <w:sz w:val="18"/>
                <w:szCs w:val="18"/>
              </w:rPr>
              <w:t>letnie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A02DF" w:rsidRDefault="002A02DF" w:rsidP="000A6393">
            <w:pPr>
              <w:pStyle w:val="Tekstpodstawowy"/>
              <w:jc w:val="center"/>
            </w:pPr>
          </w:p>
          <w:p w:rsidR="00351EDF" w:rsidRPr="000A6393" w:rsidRDefault="00351EDF" w:rsidP="000A6393">
            <w:pPr>
              <w:pStyle w:val="Tekstpodstawowy"/>
              <w:jc w:val="center"/>
            </w:pPr>
            <w:r w:rsidRPr="000A6393">
              <w:t>kierownik robót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C5269D">
        <w:trPr>
          <w:trHeight w:val="663"/>
        </w:trPr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4.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C5269D" w:rsidRPr="000A6393" w:rsidRDefault="00C5269D" w:rsidP="002A02DF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C5269D" w:rsidRPr="000A6393" w:rsidTr="000A6393">
        <w:trPr>
          <w:trHeight w:val="428"/>
        </w:trPr>
        <w:tc>
          <w:tcPr>
            <w:tcW w:w="563" w:type="dxa"/>
          </w:tcPr>
          <w:p w:rsidR="00C5269D" w:rsidRPr="000A6393" w:rsidRDefault="00C5269D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7" w:type="dxa"/>
          </w:tcPr>
          <w:p w:rsidR="00C5269D" w:rsidRDefault="00C5269D" w:rsidP="003B4F56">
            <w:pPr>
              <w:pStyle w:val="Tekstpodstawowy"/>
              <w:rPr>
                <w:b/>
              </w:rPr>
            </w:pPr>
          </w:p>
          <w:p w:rsidR="002A02DF" w:rsidRDefault="002A02DF" w:rsidP="003B4F56">
            <w:pPr>
              <w:pStyle w:val="Tekstpodstawowy"/>
              <w:rPr>
                <w:b/>
              </w:rPr>
            </w:pPr>
          </w:p>
          <w:p w:rsidR="002A02DF" w:rsidRPr="000A6393" w:rsidRDefault="002A02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C5269D" w:rsidRDefault="00C5269D" w:rsidP="002A02DF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C5269D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sz w:val="24"/>
          <w:szCs w:val="24"/>
        </w:rPr>
        <w:t xml:space="preserve">   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DAE"/>
    <w:multiLevelType w:val="hybridMultilevel"/>
    <w:tmpl w:val="A8B25F9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1782D"/>
    <w:rsid w:val="000A4264"/>
    <w:rsid w:val="000A6393"/>
    <w:rsid w:val="000F2709"/>
    <w:rsid w:val="00165C67"/>
    <w:rsid w:val="002147F3"/>
    <w:rsid w:val="0024708E"/>
    <w:rsid w:val="002A02DF"/>
    <w:rsid w:val="002D4C5B"/>
    <w:rsid w:val="002E7655"/>
    <w:rsid w:val="00321BCC"/>
    <w:rsid w:val="00351EDF"/>
    <w:rsid w:val="004B0571"/>
    <w:rsid w:val="004C14A4"/>
    <w:rsid w:val="005176E8"/>
    <w:rsid w:val="005F4EE4"/>
    <w:rsid w:val="00602616"/>
    <w:rsid w:val="00685CFA"/>
    <w:rsid w:val="006F44A8"/>
    <w:rsid w:val="00725B65"/>
    <w:rsid w:val="007E4C31"/>
    <w:rsid w:val="007F160D"/>
    <w:rsid w:val="00954BDD"/>
    <w:rsid w:val="009A571D"/>
    <w:rsid w:val="00A27F3E"/>
    <w:rsid w:val="00A34F21"/>
    <w:rsid w:val="00A96824"/>
    <w:rsid w:val="00B07EE6"/>
    <w:rsid w:val="00BA614A"/>
    <w:rsid w:val="00C5269D"/>
    <w:rsid w:val="00CC2D1E"/>
    <w:rsid w:val="00D12362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5269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5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21</cp:revision>
  <dcterms:created xsi:type="dcterms:W3CDTF">2021-11-12T12:11:00Z</dcterms:created>
  <dcterms:modified xsi:type="dcterms:W3CDTF">2023-06-30T07:07:00Z</dcterms:modified>
</cp:coreProperties>
</file>