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176A6C" w:rsidRDefault="00176A6C" w:rsidP="00176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1120C relacji [Lipka] – gr. woj. – Sępólno Krajeńskie </w:t>
      </w:r>
    </w:p>
    <w:p w:rsidR="00176A6C" w:rsidRDefault="00176A6C" w:rsidP="00176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5+945, a km 8+900 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 xml:space="preserve">niż 1 000 000,00 PLN brutto każda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E4579"/>
    <w:rsid w:val="000F2709"/>
    <w:rsid w:val="00176A6C"/>
    <w:rsid w:val="0024708E"/>
    <w:rsid w:val="002D4C5B"/>
    <w:rsid w:val="002E7655"/>
    <w:rsid w:val="003045AB"/>
    <w:rsid w:val="0047725E"/>
    <w:rsid w:val="00607F1B"/>
    <w:rsid w:val="006F44A8"/>
    <w:rsid w:val="0075558C"/>
    <w:rsid w:val="007E4C31"/>
    <w:rsid w:val="007F160D"/>
    <w:rsid w:val="00965049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Zarząd Drogowy</dc:creator>
  <cp:lastModifiedBy>zd-po@zd-sepolno.lo.pl</cp:lastModifiedBy>
  <cp:revision>9</cp:revision>
  <dcterms:created xsi:type="dcterms:W3CDTF">2021-11-12T12:11:00Z</dcterms:created>
  <dcterms:modified xsi:type="dcterms:W3CDTF">2023-03-06T06:50:00Z</dcterms:modified>
</cp:coreProperties>
</file>