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5E" w:rsidRPr="0047725E" w:rsidRDefault="0047725E" w:rsidP="0047725E">
      <w:pPr>
        <w:tabs>
          <w:tab w:val="right" w:pos="8080"/>
        </w:tabs>
        <w:spacing w:after="0" w:line="240" w:lineRule="auto"/>
        <w:ind w:left="-284" w:firstLine="284"/>
        <w:jc w:val="right"/>
        <w:rPr>
          <w:rFonts w:ascii="Times New Roman" w:hAnsi="Times New Roman"/>
          <w:b/>
          <w:iCs/>
          <w:sz w:val="24"/>
          <w:szCs w:val="24"/>
        </w:rPr>
      </w:pPr>
      <w:r w:rsidRPr="0047725E">
        <w:rPr>
          <w:rFonts w:ascii="Times New Roman" w:hAnsi="Times New Roman"/>
          <w:b/>
          <w:iCs/>
          <w:sz w:val="24"/>
          <w:szCs w:val="24"/>
        </w:rPr>
        <w:t>Załącznik nr 3 do SWZ</w:t>
      </w: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25E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5E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47725E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47725E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47725E" w:rsidRDefault="0047725E" w:rsidP="0047725E">
      <w:pPr>
        <w:pStyle w:val="Tekstpodstawowy"/>
        <w:rPr>
          <w:b/>
        </w:rPr>
      </w:pPr>
    </w:p>
    <w:p w:rsidR="0075558C" w:rsidRDefault="0075558C" w:rsidP="00755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ETAP rozbudowy DP 1101C relacji Zamarte – gr. woj. – [Ciechocin] </w:t>
      </w:r>
    </w:p>
    <w:p w:rsidR="0075558C" w:rsidRDefault="0075558C" w:rsidP="00755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odcinku o długości 1,202 km zlokalizowanym pomiędzy km 1+300, a km 2+502 </w:t>
      </w:r>
    </w:p>
    <w:p w:rsidR="00E773E6" w:rsidRDefault="00E773E6" w:rsidP="0047725E">
      <w:pPr>
        <w:pStyle w:val="Tekstpodstawowy"/>
        <w:rPr>
          <w:b/>
        </w:rPr>
      </w:pPr>
    </w:p>
    <w:p w:rsidR="0047725E" w:rsidRPr="0047725E" w:rsidRDefault="0047725E" w:rsidP="0047725E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47725E" w:rsidRPr="0047725E" w:rsidTr="003B4F56">
        <w:tc>
          <w:tcPr>
            <w:tcW w:w="567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Opis wykonanych robót 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Okres realizacji robót zgodnie </w:t>
            </w:r>
            <w:r w:rsidRPr="0047725E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ind w:firstLine="153"/>
              <w:jc w:val="center"/>
              <w:rPr>
                <w:b/>
              </w:rPr>
            </w:pPr>
            <w:r w:rsidRPr="0047725E">
              <w:rPr>
                <w:b/>
              </w:rPr>
              <w:t>Miejsce wykonania robót</w:t>
            </w: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1.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2.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045AB">
        <w:trPr>
          <w:trHeight w:val="388"/>
        </w:trPr>
        <w:tc>
          <w:tcPr>
            <w:tcW w:w="567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3045AB" w:rsidRPr="0047725E" w:rsidTr="003B4F56">
        <w:trPr>
          <w:trHeight w:val="151"/>
        </w:trPr>
        <w:tc>
          <w:tcPr>
            <w:tcW w:w="567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rPr>
                <w:b/>
              </w:rPr>
            </w:pPr>
          </w:p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</w:tr>
      <w:tr w:rsidR="0047725E" w:rsidRPr="001E5A85" w:rsidTr="003B4F56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47725E" w:rsidRPr="0023246F" w:rsidRDefault="0047725E" w:rsidP="0047725E">
      <w:pPr>
        <w:pStyle w:val="Tekstpodstawowy"/>
        <w:rPr>
          <w:rFonts w:ascii="Cambria" w:hAnsi="Cambria"/>
          <w:b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iCs/>
          <w:sz w:val="18"/>
          <w:szCs w:val="18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47725E" w:rsidRPr="0023246F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3045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3045AB">
        <w:rPr>
          <w:rFonts w:ascii="Times New Roman" w:hAnsi="Times New Roman"/>
          <w:i/>
          <w:color w:val="FF0000"/>
        </w:rPr>
        <w:t xml:space="preserve">Należy wykazać co najmniej trzy roboty budowlane o wartości nie mniejszej </w:t>
      </w:r>
      <w:r w:rsidR="003045AB" w:rsidRPr="003045AB">
        <w:rPr>
          <w:rFonts w:ascii="Times New Roman" w:hAnsi="Times New Roman"/>
          <w:i/>
          <w:color w:val="FF0000"/>
        </w:rPr>
        <w:t xml:space="preserve">niż 1 000 000,00 PLN brutto każda 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Do powyższego wykazu wymagane jest dołączenie dokumentów potwierdzających, że roboty w nim wymienione zostały wykonane zgodnie z zasadami sztuki budowlanej i prawidłowo ukończone.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polegania na osobach zdolnych do wykonania zamówienia wywodzących się z zasobów innych podmiotów, należy przedstawić pisemne zobowiązanie tych podmiotów do oddania do dyspozycji Wykonawcy tych osób na okres korzystania z nich przy wykonywaniu zamówienia.</w:t>
      </w:r>
    </w:p>
    <w:p w:rsidR="0047725E" w:rsidRPr="003045AB" w:rsidRDefault="0047725E" w:rsidP="0047725E">
      <w:pPr>
        <w:tabs>
          <w:tab w:val="right" w:pos="8080"/>
        </w:tabs>
        <w:spacing w:after="0" w:line="240" w:lineRule="auto"/>
        <w:rPr>
          <w:rFonts w:ascii="Cambria" w:hAnsi="Cambria"/>
          <w:b/>
          <w:i/>
          <w:iCs/>
          <w:sz w:val="24"/>
          <w:szCs w:val="24"/>
        </w:rPr>
      </w:pPr>
    </w:p>
    <w:sectPr w:rsidR="0047725E" w:rsidRPr="003045AB" w:rsidSect="0047725E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725E"/>
    <w:rsid w:val="00067F80"/>
    <w:rsid w:val="000F2709"/>
    <w:rsid w:val="0024708E"/>
    <w:rsid w:val="002D4C5B"/>
    <w:rsid w:val="002E7655"/>
    <w:rsid w:val="003045AB"/>
    <w:rsid w:val="0047725E"/>
    <w:rsid w:val="00607F1B"/>
    <w:rsid w:val="006F44A8"/>
    <w:rsid w:val="0075558C"/>
    <w:rsid w:val="007E4C31"/>
    <w:rsid w:val="007F160D"/>
    <w:rsid w:val="00965049"/>
    <w:rsid w:val="009A571D"/>
    <w:rsid w:val="00A34F21"/>
    <w:rsid w:val="00B07EE6"/>
    <w:rsid w:val="00C82813"/>
    <w:rsid w:val="00E5549A"/>
    <w:rsid w:val="00E773E6"/>
    <w:rsid w:val="00EB0C62"/>
    <w:rsid w:val="00ED47D8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72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7</cp:revision>
  <dcterms:created xsi:type="dcterms:W3CDTF">2021-11-12T12:11:00Z</dcterms:created>
  <dcterms:modified xsi:type="dcterms:W3CDTF">2023-03-03T09:34:00Z</dcterms:modified>
</cp:coreProperties>
</file>