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21" w:rsidRPr="00907228" w:rsidRDefault="007425CA" w:rsidP="00707FAB">
      <w:pPr>
        <w:spacing w:after="0" w:line="240" w:lineRule="auto"/>
        <w:ind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Sępólno Krajeńskie, 14 lipca</w:t>
      </w:r>
      <w:r w:rsidR="00373B42" w:rsidRPr="00907228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707FAB" w:rsidRPr="0090722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07FAB" w:rsidRDefault="00707FAB" w:rsidP="00707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FAB" w:rsidRPr="00707FAB" w:rsidRDefault="00707FAB" w:rsidP="00707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FAB">
        <w:rPr>
          <w:rFonts w:ascii="Times New Roman" w:hAnsi="Times New Roman" w:cs="Times New Roman"/>
          <w:sz w:val="24"/>
          <w:szCs w:val="24"/>
        </w:rPr>
        <w:t>Zamawiający:</w:t>
      </w:r>
    </w:p>
    <w:p w:rsidR="00707FAB" w:rsidRPr="00707FAB" w:rsidRDefault="00707FAB" w:rsidP="00707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FAB">
        <w:rPr>
          <w:rFonts w:ascii="Times New Roman" w:hAnsi="Times New Roman" w:cs="Times New Roman"/>
          <w:b/>
          <w:sz w:val="24"/>
          <w:szCs w:val="24"/>
        </w:rPr>
        <w:t>Zarząd Drogowy w Sępólnie Krajeńskim</w:t>
      </w:r>
    </w:p>
    <w:p w:rsidR="00707FAB" w:rsidRPr="00707FAB" w:rsidRDefault="00707FAB" w:rsidP="00707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FAB">
        <w:rPr>
          <w:rFonts w:ascii="Times New Roman" w:hAnsi="Times New Roman" w:cs="Times New Roman"/>
          <w:b/>
          <w:sz w:val="24"/>
          <w:szCs w:val="24"/>
        </w:rPr>
        <w:t>ul.. Koronowska 5</w:t>
      </w:r>
    </w:p>
    <w:p w:rsidR="00707FAB" w:rsidRPr="00707FAB" w:rsidRDefault="00707FAB" w:rsidP="00707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FAB">
        <w:rPr>
          <w:rFonts w:ascii="Times New Roman" w:hAnsi="Times New Roman" w:cs="Times New Roman"/>
          <w:b/>
          <w:sz w:val="24"/>
          <w:szCs w:val="24"/>
        </w:rPr>
        <w:t>89-400 Sępólno Krajeńskie</w:t>
      </w:r>
    </w:p>
    <w:p w:rsidR="00707FAB" w:rsidRDefault="00707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50A" w:rsidRDefault="00C74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FAB" w:rsidRDefault="00707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FAB" w:rsidRDefault="00C7450A" w:rsidP="007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707FAB" w:rsidRDefault="00707FAB" w:rsidP="007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50A" w:rsidRDefault="00C7450A" w:rsidP="00707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FAB" w:rsidRPr="00707FAB" w:rsidRDefault="00707FAB" w:rsidP="00707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7FAB">
        <w:rPr>
          <w:rFonts w:ascii="Times New Roman" w:hAnsi="Times New Roman" w:cs="Times New Roman"/>
          <w:sz w:val="24"/>
          <w:szCs w:val="24"/>
        </w:rPr>
        <w:t xml:space="preserve">otyczy: </w:t>
      </w:r>
      <w:r w:rsidR="00907228">
        <w:rPr>
          <w:rFonts w:ascii="Times New Roman" w:hAnsi="Times New Roman" w:cs="Times New Roman"/>
          <w:b/>
          <w:sz w:val="24"/>
          <w:szCs w:val="24"/>
        </w:rPr>
        <w:t>Rozbudowa DP 1129C relacji Sępólno Krajeńskie – Nowy Dwór – Więcbork na odcinku o dł. 3,291 km zlokalizowanym pomiędzy km 9+740, a km 13+031 jej przebiegu</w:t>
      </w:r>
      <w:r w:rsidR="00A52DB5">
        <w:rPr>
          <w:rFonts w:ascii="Times New Roman" w:hAnsi="Times New Roman" w:cs="Times New Roman"/>
          <w:b/>
          <w:sz w:val="24"/>
          <w:szCs w:val="24"/>
        </w:rPr>
        <w:t>.</w:t>
      </w:r>
    </w:p>
    <w:p w:rsidR="00707FAB" w:rsidRDefault="00707FAB" w:rsidP="0070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50A" w:rsidRPr="00707FAB" w:rsidRDefault="00C7450A" w:rsidP="0070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50A" w:rsidRDefault="00707FAB" w:rsidP="0070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FAB">
        <w:rPr>
          <w:rFonts w:ascii="Times New Roman" w:hAnsi="Times New Roman" w:cs="Times New Roman"/>
          <w:sz w:val="24"/>
          <w:szCs w:val="24"/>
        </w:rPr>
        <w:t>Działa</w:t>
      </w:r>
      <w:r w:rsidR="00C7450A">
        <w:rPr>
          <w:rFonts w:ascii="Times New Roman" w:hAnsi="Times New Roman" w:cs="Times New Roman"/>
          <w:sz w:val="24"/>
          <w:szCs w:val="24"/>
        </w:rPr>
        <w:t>jąc na podstawie art. 222 ust. 5</w:t>
      </w:r>
      <w:r w:rsidR="009A65CA">
        <w:rPr>
          <w:rFonts w:ascii="Times New Roman" w:hAnsi="Times New Roman" w:cs="Times New Roman"/>
          <w:sz w:val="24"/>
          <w:szCs w:val="24"/>
        </w:rPr>
        <w:t xml:space="preserve"> ustawy z dnia 11 września</w:t>
      </w:r>
      <w:r w:rsidRPr="00707FAB">
        <w:rPr>
          <w:rFonts w:ascii="Times New Roman" w:hAnsi="Times New Roman" w:cs="Times New Roman"/>
          <w:sz w:val="24"/>
          <w:szCs w:val="24"/>
        </w:rPr>
        <w:t xml:space="preserve"> 2019 r. – Prawo zamówień publicznych (Dz. U.</w:t>
      </w:r>
      <w:r w:rsidR="009A65CA">
        <w:rPr>
          <w:rFonts w:ascii="Times New Roman" w:hAnsi="Times New Roman" w:cs="Times New Roman"/>
          <w:sz w:val="24"/>
          <w:szCs w:val="24"/>
        </w:rPr>
        <w:t xml:space="preserve"> z 2021</w:t>
      </w:r>
      <w:r w:rsidR="00C7450A">
        <w:rPr>
          <w:rFonts w:ascii="Times New Roman" w:hAnsi="Times New Roman" w:cs="Times New Roman"/>
          <w:sz w:val="24"/>
          <w:szCs w:val="24"/>
        </w:rPr>
        <w:t xml:space="preserve"> r.,</w:t>
      </w:r>
      <w:r w:rsidRPr="00707FAB">
        <w:rPr>
          <w:rFonts w:ascii="Times New Roman" w:hAnsi="Times New Roman" w:cs="Times New Roman"/>
          <w:sz w:val="24"/>
          <w:szCs w:val="24"/>
        </w:rPr>
        <w:t xml:space="preserve"> poz.</w:t>
      </w:r>
      <w:r w:rsidR="009A65CA">
        <w:rPr>
          <w:rFonts w:ascii="Times New Roman" w:hAnsi="Times New Roman" w:cs="Times New Roman"/>
          <w:sz w:val="24"/>
          <w:szCs w:val="24"/>
        </w:rPr>
        <w:t xml:space="preserve"> 1129</w:t>
      </w:r>
      <w:r w:rsidR="00C7450A">
        <w:rPr>
          <w:rFonts w:ascii="Times New Roman" w:hAnsi="Times New Roman" w:cs="Times New Roman"/>
          <w:sz w:val="24"/>
          <w:szCs w:val="24"/>
        </w:rPr>
        <w:t>)</w:t>
      </w:r>
      <w:r w:rsidRPr="00707FAB">
        <w:rPr>
          <w:rFonts w:ascii="Times New Roman" w:hAnsi="Times New Roman" w:cs="Times New Roman"/>
          <w:sz w:val="24"/>
          <w:szCs w:val="24"/>
        </w:rPr>
        <w:t>, Zamawiający informuje, że</w:t>
      </w:r>
      <w:r w:rsidR="00C7450A">
        <w:rPr>
          <w:rFonts w:ascii="Times New Roman" w:hAnsi="Times New Roman" w:cs="Times New Roman"/>
          <w:sz w:val="24"/>
          <w:szCs w:val="24"/>
        </w:rPr>
        <w:t xml:space="preserve"> w postępowaniu wpłynęły następujące oferty:</w:t>
      </w:r>
    </w:p>
    <w:p w:rsidR="00707FAB" w:rsidRDefault="00707FAB" w:rsidP="0070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FAB" w:rsidRDefault="00707FAB" w:rsidP="0070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4819"/>
        <w:gridCol w:w="3008"/>
      </w:tblGrid>
      <w:tr w:rsidR="00C7450A" w:rsidTr="00C7450A">
        <w:tc>
          <w:tcPr>
            <w:tcW w:w="2093" w:type="dxa"/>
          </w:tcPr>
          <w:p w:rsidR="00C7450A" w:rsidRDefault="00C7450A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50A" w:rsidRPr="00C7450A" w:rsidRDefault="009A65CA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C7450A" w:rsidRPr="00C7450A">
              <w:rPr>
                <w:rFonts w:ascii="Times New Roman" w:hAnsi="Times New Roman" w:cs="Times New Roman"/>
                <w:b/>
                <w:sz w:val="24"/>
                <w:szCs w:val="24"/>
              </w:rPr>
              <w:t>r oferty</w:t>
            </w:r>
          </w:p>
        </w:tc>
        <w:tc>
          <w:tcPr>
            <w:tcW w:w="4819" w:type="dxa"/>
          </w:tcPr>
          <w:p w:rsidR="00C7450A" w:rsidRDefault="00C7450A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50A" w:rsidRPr="00C7450A" w:rsidRDefault="00C7450A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0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C7450A" w:rsidRPr="00C7450A" w:rsidRDefault="00C7450A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C7450A" w:rsidRDefault="00C7450A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50A" w:rsidRPr="00C7450A" w:rsidRDefault="009A65CA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C7450A" w:rsidRPr="00C74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ena </w:t>
            </w:r>
          </w:p>
        </w:tc>
      </w:tr>
      <w:tr w:rsidR="00C7450A" w:rsidTr="00907228">
        <w:trPr>
          <w:trHeight w:val="855"/>
        </w:trPr>
        <w:tc>
          <w:tcPr>
            <w:tcW w:w="2093" w:type="dxa"/>
          </w:tcPr>
          <w:p w:rsidR="00D9105E" w:rsidRDefault="00D9105E" w:rsidP="00D91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B1" w:rsidRDefault="003800B1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50A" w:rsidRPr="00C7450A" w:rsidRDefault="00C7450A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425CA" w:rsidRDefault="007425CA" w:rsidP="00742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P.P.H.U.”HURT – TRANS – KAWIKO” Władysław Szyling</w:t>
            </w:r>
          </w:p>
          <w:p w:rsidR="007425CA" w:rsidRDefault="007425CA" w:rsidP="00742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Zabartowo 38A</w:t>
            </w:r>
          </w:p>
          <w:p w:rsidR="007425CA" w:rsidRPr="00C7450A" w:rsidRDefault="007425CA" w:rsidP="00742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89-410 Więcbork</w:t>
            </w:r>
          </w:p>
          <w:p w:rsidR="007425CA" w:rsidRDefault="007425CA" w:rsidP="0038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B1" w:rsidRPr="00C7450A" w:rsidRDefault="003800B1" w:rsidP="00742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C7450A" w:rsidRDefault="00C7450A" w:rsidP="0090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B1" w:rsidRDefault="003800B1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228" w:rsidRPr="00C7450A" w:rsidRDefault="008629C5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12 441 703,59 </w:t>
            </w:r>
            <w:r w:rsidR="00C7450A" w:rsidRPr="00C7450A"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</w:tr>
      <w:tr w:rsidR="00907228" w:rsidTr="00907228">
        <w:trPr>
          <w:trHeight w:val="363"/>
        </w:trPr>
        <w:tc>
          <w:tcPr>
            <w:tcW w:w="2093" w:type="dxa"/>
          </w:tcPr>
          <w:p w:rsidR="00D9105E" w:rsidRDefault="00D9105E" w:rsidP="0038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228" w:rsidRDefault="00907228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07228" w:rsidRPr="00C7450A" w:rsidRDefault="00907228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425CA" w:rsidRDefault="007425CA" w:rsidP="00742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MARBRUK Sp. z o.o.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425CA" w:rsidRDefault="007425CA" w:rsidP="00742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Długa 1</w:t>
            </w:r>
          </w:p>
          <w:p w:rsidR="007425CA" w:rsidRDefault="007425CA" w:rsidP="00742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89-606 Charzykowy</w:t>
            </w:r>
          </w:p>
          <w:p w:rsidR="00D9105E" w:rsidRPr="00C7450A" w:rsidRDefault="00D9105E" w:rsidP="00742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D9105E" w:rsidRDefault="00D9105E" w:rsidP="0038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228" w:rsidRPr="00C7450A" w:rsidRDefault="008629C5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14 963 126,66 </w:t>
            </w:r>
            <w:r w:rsidR="00907228"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</w:tr>
      <w:tr w:rsidR="0029396D" w:rsidTr="0029396D">
        <w:trPr>
          <w:trHeight w:val="405"/>
        </w:trPr>
        <w:tc>
          <w:tcPr>
            <w:tcW w:w="9920" w:type="dxa"/>
            <w:gridSpan w:val="3"/>
            <w:tcBorders>
              <w:left w:val="nil"/>
              <w:bottom w:val="nil"/>
              <w:right w:val="nil"/>
            </w:tcBorders>
          </w:tcPr>
          <w:p w:rsidR="0029396D" w:rsidRDefault="0029396D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96D" w:rsidTr="0029396D">
        <w:trPr>
          <w:trHeight w:val="408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396D" w:rsidRDefault="0029396D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96D" w:rsidRDefault="0029396D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96D" w:rsidRDefault="0029396D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96D" w:rsidRDefault="0029396D" w:rsidP="00C74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7FAB" w:rsidRDefault="00707FAB" w:rsidP="0070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81F" w:rsidRDefault="00707FAB" w:rsidP="0070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81F" w:rsidRDefault="00FD381F" w:rsidP="0070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50A" w:rsidRDefault="00C7450A" w:rsidP="0070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81F" w:rsidRDefault="00FD381F" w:rsidP="0070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81F" w:rsidRDefault="00FD381F" w:rsidP="00FD38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FD381F" w:rsidRPr="00FD381F" w:rsidRDefault="00FD381F" w:rsidP="00FD381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D381F">
        <w:rPr>
          <w:rFonts w:ascii="Times New Roman" w:hAnsi="Times New Roman" w:cs="Times New Roman"/>
          <w:sz w:val="18"/>
          <w:szCs w:val="18"/>
        </w:rPr>
        <w:t xml:space="preserve">Kierownik Zamawiającego </w:t>
      </w:r>
    </w:p>
    <w:p w:rsidR="00FD381F" w:rsidRPr="00FD381F" w:rsidRDefault="00FD381F" w:rsidP="00FD381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D381F">
        <w:rPr>
          <w:rFonts w:ascii="Times New Roman" w:hAnsi="Times New Roman" w:cs="Times New Roman"/>
          <w:sz w:val="18"/>
          <w:szCs w:val="18"/>
        </w:rPr>
        <w:t xml:space="preserve">lub osoba upoważniona </w:t>
      </w:r>
    </w:p>
    <w:p w:rsidR="00707FAB" w:rsidRPr="00FD381F" w:rsidRDefault="00FD381F" w:rsidP="00FD381F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D381F">
        <w:rPr>
          <w:rFonts w:ascii="Times New Roman" w:hAnsi="Times New Roman" w:cs="Times New Roman"/>
          <w:sz w:val="18"/>
          <w:szCs w:val="18"/>
        </w:rPr>
        <w:t>do podejmowania czynności w jego imieniu</w:t>
      </w:r>
    </w:p>
    <w:sectPr w:rsidR="00707FAB" w:rsidRPr="00FD381F" w:rsidSect="00D9105E"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7FAB"/>
    <w:rsid w:val="00125387"/>
    <w:rsid w:val="001B0C38"/>
    <w:rsid w:val="0024708E"/>
    <w:rsid w:val="0029396D"/>
    <w:rsid w:val="002E7655"/>
    <w:rsid w:val="003408E0"/>
    <w:rsid w:val="00373B42"/>
    <w:rsid w:val="003800B1"/>
    <w:rsid w:val="004459BE"/>
    <w:rsid w:val="004644EF"/>
    <w:rsid w:val="005A7084"/>
    <w:rsid w:val="006045AE"/>
    <w:rsid w:val="00644D3A"/>
    <w:rsid w:val="006E6BFB"/>
    <w:rsid w:val="006F44A8"/>
    <w:rsid w:val="00707FAB"/>
    <w:rsid w:val="007425CA"/>
    <w:rsid w:val="007943B2"/>
    <w:rsid w:val="008629C5"/>
    <w:rsid w:val="0087030D"/>
    <w:rsid w:val="008D59D8"/>
    <w:rsid w:val="00907228"/>
    <w:rsid w:val="00945E5C"/>
    <w:rsid w:val="009A571D"/>
    <w:rsid w:val="009A65CA"/>
    <w:rsid w:val="009D4D8F"/>
    <w:rsid w:val="009D5E4A"/>
    <w:rsid w:val="009E0DF3"/>
    <w:rsid w:val="00A03AD1"/>
    <w:rsid w:val="00A34F21"/>
    <w:rsid w:val="00A52DB5"/>
    <w:rsid w:val="00B5233D"/>
    <w:rsid w:val="00BF3537"/>
    <w:rsid w:val="00C56580"/>
    <w:rsid w:val="00C62E22"/>
    <w:rsid w:val="00C7450A"/>
    <w:rsid w:val="00D048A9"/>
    <w:rsid w:val="00D9105E"/>
    <w:rsid w:val="00DD4965"/>
    <w:rsid w:val="00E5549A"/>
    <w:rsid w:val="00EA7E14"/>
    <w:rsid w:val="00EB0C62"/>
    <w:rsid w:val="00F9062B"/>
    <w:rsid w:val="00FD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1FFDC-4DD5-49FE-B506-099053B9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29</cp:revision>
  <cp:lastPrinted>2022-07-14T06:08:00Z</cp:lastPrinted>
  <dcterms:created xsi:type="dcterms:W3CDTF">2021-02-08T09:06:00Z</dcterms:created>
  <dcterms:modified xsi:type="dcterms:W3CDTF">2022-07-14T06:08:00Z</dcterms:modified>
</cp:coreProperties>
</file>