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……………………………………….. tel. kontaktowy: ……………………………………..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>Przystępując do postępowania prowadzonego w trybie przetargu nieograniczonego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Pr="001C4A18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18">
        <w:rPr>
          <w:rFonts w:ascii="Times New Roman" w:hAnsi="Times New Roman" w:cs="Times New Roman"/>
          <w:b/>
          <w:sz w:val="24"/>
          <w:szCs w:val="24"/>
        </w:rPr>
        <w:t>Świadczenie usług sprzętowo – transportowych w zakresie stosownym</w:t>
      </w:r>
    </w:p>
    <w:p w:rsidR="00CE48A9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18">
        <w:rPr>
          <w:rFonts w:ascii="Times New Roman" w:hAnsi="Times New Roman" w:cs="Times New Roman"/>
          <w:b/>
          <w:sz w:val="24"/>
          <w:szCs w:val="24"/>
        </w:rPr>
        <w:t>do potrzeb Zarządu Drogow</w:t>
      </w:r>
      <w:r>
        <w:rPr>
          <w:rFonts w:ascii="Times New Roman" w:hAnsi="Times New Roman" w:cs="Times New Roman"/>
          <w:b/>
          <w:sz w:val="24"/>
          <w:szCs w:val="24"/>
        </w:rPr>
        <w:t>ego w Sępólnie Krajeńskim w 2021</w:t>
      </w:r>
      <w:r w:rsidRPr="001C4A18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>w specyfikacji warunków zamówienia za ce</w:t>
      </w:r>
      <w:r w:rsidR="00A06CBD">
        <w:rPr>
          <w:rFonts w:ascii="Times New Roman" w:hAnsi="Times New Roman" w:cs="Times New Roman"/>
          <w:sz w:val="24"/>
          <w:szCs w:val="24"/>
        </w:rPr>
        <w:t>nę, jak poniżej</w:t>
      </w:r>
      <w:r w:rsidRPr="00CE48A9">
        <w:rPr>
          <w:rFonts w:ascii="Times New Roman" w:hAnsi="Times New Roman" w:cs="Times New Roman"/>
          <w:sz w:val="24"/>
          <w:szCs w:val="24"/>
        </w:rPr>
        <w:t>:</w:t>
      </w:r>
    </w:p>
    <w:p w:rsidR="00CE48A9" w:rsidRPr="001C4A18" w:rsidRDefault="00CE48A9" w:rsidP="00CE48A9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9639" w:type="dxa"/>
        <w:tblInd w:w="392" w:type="dxa"/>
        <w:tblLayout w:type="fixed"/>
        <w:tblLook w:val="04A0"/>
      </w:tblPr>
      <w:tblGrid>
        <w:gridCol w:w="536"/>
        <w:gridCol w:w="2002"/>
        <w:gridCol w:w="1713"/>
        <w:gridCol w:w="1491"/>
        <w:gridCol w:w="19"/>
        <w:gridCol w:w="2177"/>
        <w:gridCol w:w="1701"/>
      </w:tblGrid>
      <w:tr w:rsidR="00CE48A9" w:rsidTr="00336953">
        <w:tc>
          <w:tcPr>
            <w:tcW w:w="536" w:type="dxa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79FA"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002" w:type="dxa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wykaz oferowanych jednostek sprzętowo – transportowych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przewidywana ilość godzin pracy łącznie</w:t>
            </w:r>
          </w:p>
        </w:tc>
        <w:tc>
          <w:tcPr>
            <w:tcW w:w="1510" w:type="dxa"/>
            <w:gridSpan w:val="2"/>
            <w:shd w:val="clear" w:color="auto" w:fill="D9D9D9" w:themeFill="background1" w:themeFillShade="D9"/>
          </w:tcPr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 xml:space="preserve">cena jednostkowa netto za 1 godz. pracy wyrażona 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 PLN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RAZEM</w:t>
            </w:r>
          </w:p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netto w PLN</w:t>
            </w:r>
          </w:p>
          <w:p w:rsidR="00CE48A9" w:rsidRDefault="00CE48A9" w:rsidP="00336953">
            <w:pPr>
              <w:jc w:val="center"/>
              <w:rPr>
                <w:i/>
                <w:sz w:val="16"/>
                <w:szCs w:val="16"/>
              </w:rPr>
            </w:pP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F71A57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71A57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71A57">
              <w:rPr>
                <w:i/>
                <w:sz w:val="16"/>
                <w:szCs w:val="16"/>
              </w:rPr>
              <w:t>x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71A57">
              <w:rPr>
                <w:i/>
                <w:sz w:val="16"/>
                <w:szCs w:val="16"/>
              </w:rPr>
              <w:t>4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71A57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netto za 1 godzinę podstawienia sprzętu</w:t>
            </w:r>
          </w:p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(bez obsługi)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48A9" w:rsidRPr="00B83585" w:rsidTr="00336953">
        <w:trPr>
          <w:trHeight w:val="172"/>
        </w:trPr>
        <w:tc>
          <w:tcPr>
            <w:tcW w:w="536" w:type="dxa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002" w:type="dxa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13" w:type="dxa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491" w:type="dxa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196" w:type="dxa"/>
            <w:gridSpan w:val="2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</w:p>
        </w:tc>
      </w:tr>
      <w:tr w:rsidR="00CE48A9" w:rsidRPr="00B83585" w:rsidTr="00336953">
        <w:trPr>
          <w:trHeight w:val="952"/>
        </w:trPr>
        <w:tc>
          <w:tcPr>
            <w:tcW w:w="536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02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samochód samowyładowczy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1F0C9C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CE48A9" w:rsidRPr="00B83585" w:rsidRDefault="00CE48A9" w:rsidP="00336953">
            <w:pPr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48A9" w:rsidRPr="00B83585" w:rsidTr="00336953">
        <w:tc>
          <w:tcPr>
            <w:tcW w:w="536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02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ciągnik rolniczy 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(przyczepa samowyładowcza)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4C3431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F0C9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48A9" w:rsidRPr="00B83585" w:rsidTr="00336953">
        <w:tc>
          <w:tcPr>
            <w:tcW w:w="536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02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koparka*,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koparko – ładowarka*,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koparko – spycharka</w:t>
            </w:r>
          </w:p>
        </w:tc>
        <w:tc>
          <w:tcPr>
            <w:tcW w:w="1713" w:type="dxa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4C3431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0C9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48A9" w:rsidRPr="00B83585" w:rsidTr="003624AB">
        <w:trPr>
          <w:trHeight w:val="1040"/>
        </w:trPr>
        <w:tc>
          <w:tcPr>
            <w:tcW w:w="536" w:type="dxa"/>
            <w:tcBorders>
              <w:bottom w:val="single" w:sz="4" w:space="0" w:color="auto"/>
            </w:tcBorders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B51F91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B51F91" w:rsidRDefault="00B51F91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624AB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62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równiarka samojezdna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4C3431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B51F91" w:rsidRPr="00B83585" w:rsidRDefault="00B51F91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B51F91" w:rsidRPr="00B83585" w:rsidRDefault="00B51F91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624AB">
            <w:pPr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CE48A9" w:rsidRPr="00B83585" w:rsidRDefault="00CE48A9" w:rsidP="00336953">
            <w:pPr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CE48A9" w:rsidRPr="00B83585" w:rsidRDefault="00CE48A9" w:rsidP="003624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48A9" w:rsidTr="00336953">
        <w:trPr>
          <w:trHeight w:val="531"/>
        </w:trPr>
        <w:tc>
          <w:tcPr>
            <w:tcW w:w="2538" w:type="dxa"/>
            <w:gridSpan w:val="2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WARTOŚĆ NETTO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 PLN:</w:t>
            </w:r>
          </w:p>
        </w:tc>
        <w:tc>
          <w:tcPr>
            <w:tcW w:w="3204" w:type="dxa"/>
            <w:gridSpan w:val="2"/>
            <w:shd w:val="clear" w:color="auto" w:fill="D9D9D9" w:themeFill="background1" w:themeFillShade="D9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suma poz. 1 - </w:t>
            </w:r>
            <w:r w:rsidR="00B51F91">
              <w:rPr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  <w:shd w:val="clear" w:color="auto" w:fill="FFFFFF" w:themeFill="background1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</w:tr>
      <w:tr w:rsidR="00CE48A9" w:rsidTr="00336953">
        <w:tblPrEx>
          <w:tblCellMar>
            <w:left w:w="70" w:type="dxa"/>
            <w:right w:w="70" w:type="dxa"/>
          </w:tblCellMar>
          <w:tblLook w:val="0000"/>
        </w:tblPrEx>
        <w:trPr>
          <w:trHeight w:val="388"/>
        </w:trPr>
        <w:tc>
          <w:tcPr>
            <w:tcW w:w="2538" w:type="dxa"/>
            <w:gridSpan w:val="2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WARTOŚĆ PODATKU VAT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shd w:val="clear" w:color="auto" w:fill="D9D9D9" w:themeFill="background1" w:themeFillShade="D9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  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</w:tr>
      <w:tr w:rsidR="00CE48A9" w:rsidTr="00336953">
        <w:tblPrEx>
          <w:tblCellMar>
            <w:left w:w="70" w:type="dxa"/>
            <w:right w:w="70" w:type="dxa"/>
          </w:tblCellMar>
          <w:tblLook w:val="0000"/>
        </w:tblPrEx>
        <w:trPr>
          <w:trHeight w:val="463"/>
        </w:trPr>
        <w:tc>
          <w:tcPr>
            <w:tcW w:w="2538" w:type="dxa"/>
            <w:gridSpan w:val="2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lastRenderedPageBreak/>
              <w:t>WARTOŚĆ BRUTTO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 PLN:</w:t>
            </w:r>
          </w:p>
        </w:tc>
        <w:tc>
          <w:tcPr>
            <w:tcW w:w="3204" w:type="dxa"/>
            <w:gridSpan w:val="2"/>
            <w:shd w:val="clear" w:color="auto" w:fill="D9D9D9" w:themeFill="background1" w:themeFillShade="D9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7" w:type="dxa"/>
            <w:gridSpan w:val="3"/>
            <w:shd w:val="clear" w:color="auto" w:fill="FFFFFF" w:themeFill="background1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</w:tr>
      <w:tr w:rsidR="00CE48A9" w:rsidTr="00336953">
        <w:tblPrEx>
          <w:tblCellMar>
            <w:left w:w="70" w:type="dxa"/>
            <w:right w:w="70" w:type="dxa"/>
          </w:tblCellMar>
          <w:tblLook w:val="0000"/>
        </w:tblPrEx>
        <w:trPr>
          <w:trHeight w:val="76"/>
        </w:trPr>
        <w:tc>
          <w:tcPr>
            <w:tcW w:w="9639" w:type="dxa"/>
            <w:gridSpan w:val="7"/>
            <w:shd w:val="clear" w:color="auto" w:fill="FFFFFF" w:themeFill="background1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  <w:p w:rsidR="00CE48A9" w:rsidRPr="008D79FA" w:rsidRDefault="00CE48A9" w:rsidP="003369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D79FA">
              <w:rPr>
                <w:b/>
                <w:sz w:val="24"/>
                <w:szCs w:val="24"/>
              </w:rPr>
              <w:t>słownie ……………………………………………………………………………………… PLN</w:t>
            </w:r>
          </w:p>
        </w:tc>
      </w:tr>
    </w:tbl>
    <w:p w:rsidR="00B51F91" w:rsidRDefault="00B51F91" w:rsidP="00CE48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F91" w:rsidRPr="003624AB" w:rsidRDefault="00B51F91" w:rsidP="00CE48A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4AB">
        <w:rPr>
          <w:rFonts w:ascii="Times New Roman" w:hAnsi="Times New Roman" w:cs="Times New Roman"/>
          <w:b/>
          <w:sz w:val="24"/>
          <w:szCs w:val="24"/>
        </w:rPr>
        <w:t>Ponadto oferujemy/ę dodatkowo następujący sprzęt:</w:t>
      </w:r>
    </w:p>
    <w:p w:rsidR="00B51F91" w:rsidRDefault="00B51F91" w:rsidP="00CE48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39" w:type="dxa"/>
        <w:tblInd w:w="392" w:type="dxa"/>
        <w:tblLayout w:type="fixed"/>
        <w:tblLook w:val="04A0"/>
      </w:tblPr>
      <w:tblGrid>
        <w:gridCol w:w="567"/>
        <w:gridCol w:w="5386"/>
        <w:gridCol w:w="3686"/>
      </w:tblGrid>
      <w:tr w:rsidR="00B51F91" w:rsidTr="00A06CBD">
        <w:tc>
          <w:tcPr>
            <w:tcW w:w="567" w:type="dxa"/>
            <w:shd w:val="clear" w:color="auto" w:fill="D9D9D9" w:themeFill="background1" w:themeFillShade="D9"/>
          </w:tcPr>
          <w:p w:rsidR="00B51F91" w:rsidRPr="00B51F91" w:rsidRDefault="00B51F91" w:rsidP="00B51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51F91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B51F91" w:rsidRPr="00B51F91" w:rsidRDefault="00B51F91" w:rsidP="00CE48A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B51F91">
              <w:rPr>
                <w:b/>
                <w:sz w:val="24"/>
                <w:szCs w:val="24"/>
              </w:rPr>
              <w:t>Wykaz oferowanych jednostek sprzętowych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51F91" w:rsidRDefault="00B51F91" w:rsidP="00B51F91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ce</w:t>
            </w:r>
            <w:r>
              <w:rPr>
                <w:b/>
                <w:sz w:val="24"/>
                <w:szCs w:val="24"/>
              </w:rPr>
              <w:t xml:space="preserve">na jednostkowa netto za </w:t>
            </w:r>
          </w:p>
          <w:p w:rsidR="00B51F91" w:rsidRPr="00B51F91" w:rsidRDefault="00B51F91" w:rsidP="00B51F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godz. </w:t>
            </w:r>
            <w:r w:rsidRPr="008D79FA">
              <w:rPr>
                <w:b/>
                <w:sz w:val="24"/>
                <w:szCs w:val="24"/>
              </w:rPr>
              <w:t>pracy wyrażona w PLN</w:t>
            </w: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Walec ogumiony</w:t>
            </w: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Samobieżny lub ciągniony zestaw niskopodwoziowy o dł. min 11 m</w:t>
            </w: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Dźwig samojezdny o udźwigu min 5 ton</w:t>
            </w: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Podnośnik koszowy samojezdny</w:t>
            </w: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B51F91" w:rsidRDefault="00B51F91" w:rsidP="00CE48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 i nie wnosimy do nich zastrzeżeń.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do wykonania zamówienia w terminie podanym we wzorze umowy, tj. do dnia 31 grudnia 2021 roku.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1809"/>
        <w:gridCol w:w="4556"/>
        <w:gridCol w:w="3206"/>
      </w:tblGrid>
      <w:tr w:rsidR="00A06CBD" w:rsidTr="002D604E">
        <w:tc>
          <w:tcPr>
            <w:tcW w:w="1809" w:type="dxa"/>
            <w:vMerge w:val="restart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Odniesienie</w:t>
            </w:r>
          </w:p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do części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zamówienia</w:t>
            </w:r>
          </w:p>
        </w:tc>
        <w:tc>
          <w:tcPr>
            <w:tcW w:w="4556" w:type="dxa"/>
          </w:tcPr>
          <w:p w:rsidR="00A06CBD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206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2D604E">
        <w:tc>
          <w:tcPr>
            <w:tcW w:w="1809" w:type="dxa"/>
            <w:vMerge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6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2D604E">
        <w:tc>
          <w:tcPr>
            <w:tcW w:w="1809" w:type="dxa"/>
            <w:vMerge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6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6CBD" w:rsidRPr="002D604E" w:rsidRDefault="002D604E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Jesteśmy małym / średnim przedsiębiorstwem – </w:t>
      </w:r>
      <w:r w:rsidRPr="002D604E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2D604E" w:rsidRPr="002D604E" w:rsidRDefault="002D604E" w:rsidP="002D604E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2D604E" w:rsidRDefault="002D604E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04E">
        <w:rPr>
          <w:rFonts w:ascii="Times New Roman" w:hAnsi="Times New Roman" w:cs="Times New Roman"/>
          <w:sz w:val="24"/>
          <w:szCs w:val="24"/>
        </w:rPr>
        <w:t>Komunikacja w odniesieniu do informacji, które nie są istotne odbywa się w formie pisemnej na adres:</w:t>
      </w:r>
    </w:p>
    <w:p w:rsidR="002D604E" w:rsidRDefault="002D604E" w:rsidP="002D604E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604E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2D604E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604E" w:rsidRPr="002D604E" w:rsidRDefault="002D604E" w:rsidP="002D604E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2D604E" w:rsidRDefault="002D604E" w:rsidP="002D604E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604E">
        <w:rPr>
          <w:rFonts w:ascii="Times New Roman" w:hAnsi="Times New Roman" w:cs="Times New Roman"/>
          <w:sz w:val="24"/>
          <w:szCs w:val="24"/>
        </w:rPr>
        <w:t>W formie elektronicznej na adres e-mail: …………………………………………………………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CE48A9" w:rsidRDefault="003624AB" w:rsidP="003624AB">
      <w:pPr>
        <w:spacing w:after="0" w:line="240" w:lineRule="auto"/>
        <w:ind w:left="708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="00CE48A9">
        <w:rPr>
          <w:rFonts w:ascii="Times New Roman" w:hAnsi="Times New Roman" w:cs="Times New Roman"/>
          <w:i/>
          <w:iCs/>
          <w:sz w:val="20"/>
          <w:szCs w:val="20"/>
        </w:rPr>
        <w:t>podpis Wykonawcy</w:t>
      </w:r>
    </w:p>
    <w:p w:rsidR="00CE48A9" w:rsidRPr="004B095B" w:rsidRDefault="003624AB" w:rsidP="003624AB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lub </w:t>
      </w:r>
      <w:r w:rsidR="00CE48A9" w:rsidRPr="003F06D9">
        <w:rPr>
          <w:rFonts w:ascii="Times New Roman" w:hAnsi="Times New Roman" w:cs="Times New Roman"/>
          <w:i/>
          <w:iCs/>
          <w:sz w:val="20"/>
          <w:szCs w:val="20"/>
        </w:rPr>
        <w:t>uprawnio</w:t>
      </w:r>
      <w:r w:rsidR="00CE48A9">
        <w:rPr>
          <w:rFonts w:ascii="Times New Roman" w:hAnsi="Times New Roman" w:cs="Times New Roman"/>
          <w:i/>
          <w:iCs/>
          <w:sz w:val="20"/>
          <w:szCs w:val="20"/>
        </w:rPr>
        <w:t xml:space="preserve">nego </w:t>
      </w:r>
      <w:r w:rsidR="00CE48A9" w:rsidRPr="003F06D9">
        <w:rPr>
          <w:rFonts w:ascii="Times New Roman" w:hAnsi="Times New Roman" w:cs="Times New Roman"/>
          <w:i/>
          <w:iCs/>
          <w:sz w:val="20"/>
          <w:szCs w:val="20"/>
        </w:rPr>
        <w:t>przedstawiciela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E48A9">
        <w:rPr>
          <w:rFonts w:ascii="Times New Roman" w:hAnsi="Times New Roman" w:cs="Times New Roman"/>
          <w:i/>
          <w:iCs/>
          <w:sz w:val="20"/>
          <w:szCs w:val="20"/>
        </w:rPr>
        <w:t>Wykonawcy</w:t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9E92EA78"/>
    <w:lvl w:ilvl="0" w:tplc="BBE00A8E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1F0C9C"/>
    <w:rsid w:val="0024708E"/>
    <w:rsid w:val="002D604E"/>
    <w:rsid w:val="002E7655"/>
    <w:rsid w:val="003624AB"/>
    <w:rsid w:val="004C3431"/>
    <w:rsid w:val="004F2425"/>
    <w:rsid w:val="00693299"/>
    <w:rsid w:val="006F44A8"/>
    <w:rsid w:val="009A571D"/>
    <w:rsid w:val="00A06CBD"/>
    <w:rsid w:val="00A34F21"/>
    <w:rsid w:val="00B51F91"/>
    <w:rsid w:val="00CE48A9"/>
    <w:rsid w:val="00E012DC"/>
    <w:rsid w:val="00E5549A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6</cp:revision>
  <dcterms:created xsi:type="dcterms:W3CDTF">2021-04-08T08:38:00Z</dcterms:created>
  <dcterms:modified xsi:type="dcterms:W3CDTF">2021-12-07T08:31:00Z</dcterms:modified>
</cp:coreProperties>
</file>