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DF" w:rsidRPr="0023246F" w:rsidRDefault="00351EDF" w:rsidP="00351EDF">
      <w:pPr>
        <w:tabs>
          <w:tab w:val="right" w:pos="8080"/>
        </w:tabs>
        <w:spacing w:after="0" w:line="240" w:lineRule="auto"/>
        <w:ind w:left="-426" w:firstLine="426"/>
        <w:jc w:val="right"/>
        <w:rPr>
          <w:rFonts w:ascii="Cambria" w:hAnsi="Cambria"/>
          <w:b/>
          <w:iCs/>
          <w:sz w:val="24"/>
          <w:szCs w:val="24"/>
        </w:rPr>
      </w:pPr>
      <w:r>
        <w:rPr>
          <w:rFonts w:ascii="Cambria" w:hAnsi="Cambria"/>
          <w:b/>
          <w:iCs/>
          <w:sz w:val="24"/>
          <w:szCs w:val="24"/>
        </w:rPr>
        <w:t>Załącznik nr 4 do SWZ</w:t>
      </w:r>
    </w:p>
    <w:p w:rsidR="00351EDF" w:rsidRPr="0023246F" w:rsidRDefault="00351EDF" w:rsidP="00351EDF">
      <w:pPr>
        <w:spacing w:after="0" w:line="240" w:lineRule="auto"/>
        <w:rPr>
          <w:rFonts w:ascii="Cambria" w:hAnsi="Cambria"/>
          <w:sz w:val="24"/>
          <w:szCs w:val="24"/>
        </w:rPr>
      </w:pPr>
    </w:p>
    <w:p w:rsidR="00351EDF" w:rsidRPr="0023246F" w:rsidRDefault="00351EDF" w:rsidP="00351EDF">
      <w:pPr>
        <w:spacing w:after="0" w:line="240" w:lineRule="auto"/>
        <w:rPr>
          <w:rFonts w:ascii="Cambria" w:hAnsi="Cambria"/>
          <w:iCs/>
          <w:sz w:val="24"/>
          <w:szCs w:val="24"/>
        </w:rPr>
      </w:pPr>
    </w:p>
    <w:p w:rsidR="00351EDF" w:rsidRPr="0023246F" w:rsidRDefault="00351EDF" w:rsidP="00351EDF">
      <w:pPr>
        <w:spacing w:after="0" w:line="240" w:lineRule="auto"/>
        <w:rPr>
          <w:rFonts w:ascii="Cambria" w:hAnsi="Cambria"/>
          <w:iCs/>
          <w:sz w:val="24"/>
          <w:szCs w:val="24"/>
        </w:rPr>
      </w:pPr>
    </w:p>
    <w:p w:rsidR="00351EDF" w:rsidRPr="0023246F" w:rsidRDefault="00351EDF" w:rsidP="00351EDF">
      <w:pPr>
        <w:spacing w:after="0" w:line="240" w:lineRule="auto"/>
        <w:jc w:val="center"/>
        <w:rPr>
          <w:rFonts w:ascii="Cambria" w:hAnsi="Cambria"/>
          <w:b/>
          <w:sz w:val="24"/>
          <w:szCs w:val="24"/>
          <w:u w:val="single"/>
        </w:rPr>
      </w:pPr>
      <w:r w:rsidRPr="0023246F">
        <w:rPr>
          <w:rFonts w:ascii="Cambria" w:hAnsi="Cambria"/>
          <w:b/>
          <w:sz w:val="24"/>
          <w:szCs w:val="24"/>
          <w:u w:val="single"/>
        </w:rPr>
        <w:t>WYKAZ OSÓB</w:t>
      </w:r>
    </w:p>
    <w:p w:rsidR="00351EDF" w:rsidRPr="0023246F" w:rsidRDefault="00351EDF" w:rsidP="00351EDF">
      <w:pPr>
        <w:spacing w:after="0" w:line="240" w:lineRule="auto"/>
        <w:jc w:val="center"/>
        <w:rPr>
          <w:rFonts w:ascii="Cambria" w:hAnsi="Cambria"/>
          <w:b/>
          <w:sz w:val="24"/>
          <w:szCs w:val="24"/>
          <w:u w:val="single"/>
        </w:rPr>
      </w:pPr>
      <w:r w:rsidRPr="0023246F">
        <w:rPr>
          <w:rFonts w:ascii="Cambria" w:hAnsi="Cambria"/>
          <w:b/>
          <w:sz w:val="24"/>
          <w:szCs w:val="24"/>
          <w:u w:val="single"/>
        </w:rPr>
        <w:t>skierowanych przez wykonawcę do realizacji zamówienia publicznego</w:t>
      </w:r>
    </w:p>
    <w:p w:rsidR="00351EDF" w:rsidRPr="0023246F" w:rsidRDefault="00351EDF" w:rsidP="00351EDF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23246F">
        <w:rPr>
          <w:rFonts w:ascii="Cambria" w:hAnsi="Cambria"/>
          <w:b/>
          <w:sz w:val="24"/>
          <w:szCs w:val="24"/>
        </w:rPr>
        <w:t>na potwierdzenie spełniania warunku dotyczącego zdolności technicznej lub zawodowej</w:t>
      </w:r>
    </w:p>
    <w:p w:rsidR="00351EDF" w:rsidRPr="0023246F" w:rsidRDefault="00351EDF" w:rsidP="00351EDF">
      <w:pPr>
        <w:spacing w:after="0" w:line="240" w:lineRule="auto"/>
        <w:jc w:val="center"/>
        <w:rPr>
          <w:rFonts w:ascii="Cambria" w:hAnsi="Cambria"/>
          <w:b/>
          <w:sz w:val="24"/>
          <w:szCs w:val="24"/>
          <w:u w:val="single"/>
        </w:rPr>
      </w:pPr>
    </w:p>
    <w:p w:rsidR="00351EDF" w:rsidRDefault="00351EDF" w:rsidP="00351ED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23246F">
        <w:rPr>
          <w:rFonts w:ascii="Cambria" w:hAnsi="Cambria"/>
          <w:sz w:val="24"/>
          <w:szCs w:val="24"/>
        </w:rPr>
        <w:t>Wykaz osób, które będą uczestniczyć w wykonywaniu zamówienia publicznego</w:t>
      </w:r>
      <w:r w:rsidRPr="0023246F">
        <w:rPr>
          <w:rFonts w:ascii="Cambria" w:hAnsi="Cambria"/>
          <w:b/>
          <w:sz w:val="24"/>
          <w:szCs w:val="24"/>
        </w:rPr>
        <w:t xml:space="preserve"> </w:t>
      </w:r>
      <w:r w:rsidRPr="0023246F">
        <w:rPr>
          <w:rFonts w:ascii="Cambria" w:hAnsi="Cambria"/>
          <w:sz w:val="24"/>
          <w:szCs w:val="24"/>
        </w:rPr>
        <w:t>pod n</w:t>
      </w:r>
      <w:r w:rsidRPr="0023246F">
        <w:rPr>
          <w:rFonts w:ascii="Cambria" w:hAnsi="Cambria"/>
          <w:sz w:val="24"/>
          <w:szCs w:val="24"/>
        </w:rPr>
        <w:t>a</w:t>
      </w:r>
      <w:r w:rsidRPr="0023246F">
        <w:rPr>
          <w:rFonts w:ascii="Cambria" w:hAnsi="Cambria"/>
          <w:sz w:val="24"/>
          <w:szCs w:val="24"/>
        </w:rPr>
        <w:t>zwą:</w:t>
      </w:r>
    </w:p>
    <w:p w:rsidR="00351EDF" w:rsidRPr="0023246F" w:rsidRDefault="00351EDF" w:rsidP="00351ED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351EDF" w:rsidRDefault="00351EDF" w:rsidP="00351EDF">
      <w:pPr>
        <w:spacing w:after="0"/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Poprawa bezpieczeństwa ruchu pieszych w obszarach oddziaływania przejść dla pieszych.</w:t>
      </w:r>
    </w:p>
    <w:p w:rsidR="00351EDF" w:rsidRDefault="00351EDF" w:rsidP="00351EDF">
      <w:pPr>
        <w:pStyle w:val="Tekstpodstawowy"/>
        <w:rPr>
          <w:rFonts w:ascii="Cambria" w:hAnsi="Cambria"/>
          <w:b/>
        </w:rPr>
      </w:pPr>
    </w:p>
    <w:p w:rsidR="00351EDF" w:rsidRPr="0023246F" w:rsidRDefault="00351EDF" w:rsidP="00351EDF">
      <w:pPr>
        <w:pStyle w:val="Tekstpodstawowy"/>
        <w:rPr>
          <w:rFonts w:ascii="Cambria" w:hAnsi="Cambria"/>
          <w:b/>
        </w:rPr>
      </w:pPr>
    </w:p>
    <w:tbl>
      <w:tblPr>
        <w:tblW w:w="98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1989"/>
        <w:gridCol w:w="1732"/>
        <w:gridCol w:w="1831"/>
        <w:gridCol w:w="1848"/>
        <w:gridCol w:w="1883"/>
      </w:tblGrid>
      <w:tr w:rsidR="00351EDF" w:rsidRPr="001E5A85" w:rsidTr="003B4F56">
        <w:tc>
          <w:tcPr>
            <w:tcW w:w="563" w:type="dxa"/>
            <w:shd w:val="clear" w:color="auto" w:fill="D9D9D9"/>
          </w:tcPr>
          <w:p w:rsidR="00351EDF" w:rsidRPr="001E5A85" w:rsidRDefault="00351EDF" w:rsidP="003B4F56">
            <w:pPr>
              <w:pStyle w:val="Tekstpodstawowy"/>
              <w:jc w:val="center"/>
              <w:rPr>
                <w:rFonts w:ascii="Cambria" w:hAnsi="Cambria"/>
                <w:b/>
              </w:rPr>
            </w:pPr>
            <w:r w:rsidRPr="001E5A85">
              <w:rPr>
                <w:rFonts w:ascii="Cambria" w:hAnsi="Cambria"/>
                <w:b/>
              </w:rPr>
              <w:t>l.p.</w:t>
            </w:r>
          </w:p>
        </w:tc>
        <w:tc>
          <w:tcPr>
            <w:tcW w:w="1989" w:type="dxa"/>
            <w:shd w:val="clear" w:color="auto" w:fill="D9D9D9"/>
          </w:tcPr>
          <w:p w:rsidR="00351EDF" w:rsidRPr="001E5A85" w:rsidRDefault="00351EDF" w:rsidP="003B4F56">
            <w:pPr>
              <w:pStyle w:val="Tekstpodstawowy"/>
              <w:jc w:val="center"/>
              <w:rPr>
                <w:rFonts w:ascii="Cambria" w:hAnsi="Cambria"/>
                <w:b/>
              </w:rPr>
            </w:pPr>
            <w:r w:rsidRPr="001E5A85">
              <w:rPr>
                <w:rFonts w:ascii="Cambria" w:hAnsi="Cambria"/>
                <w:b/>
              </w:rPr>
              <w:t>imię i nazwisko</w:t>
            </w:r>
          </w:p>
        </w:tc>
        <w:tc>
          <w:tcPr>
            <w:tcW w:w="1732" w:type="dxa"/>
            <w:shd w:val="clear" w:color="auto" w:fill="D9D9D9"/>
          </w:tcPr>
          <w:p w:rsidR="00351EDF" w:rsidRPr="001E5A85" w:rsidRDefault="00351EDF" w:rsidP="003B4F56">
            <w:pPr>
              <w:pStyle w:val="Tekstpodstawowy"/>
              <w:jc w:val="center"/>
              <w:rPr>
                <w:rFonts w:ascii="Cambria" w:hAnsi="Cambria"/>
                <w:b/>
              </w:rPr>
            </w:pPr>
            <w:r w:rsidRPr="001E5A85">
              <w:rPr>
                <w:rFonts w:ascii="Cambria" w:hAnsi="Cambria"/>
                <w:b/>
              </w:rPr>
              <w:t xml:space="preserve">stanowisko, rola </w:t>
            </w:r>
          </w:p>
          <w:p w:rsidR="00351EDF" w:rsidRPr="001E5A85" w:rsidRDefault="00351EDF" w:rsidP="003B4F56">
            <w:pPr>
              <w:pStyle w:val="Tekstpodstawowy"/>
              <w:jc w:val="center"/>
              <w:rPr>
                <w:rFonts w:ascii="Cambria" w:hAnsi="Cambria"/>
                <w:b/>
              </w:rPr>
            </w:pPr>
            <w:r w:rsidRPr="001E5A85">
              <w:rPr>
                <w:rFonts w:ascii="Cambria" w:hAnsi="Cambria"/>
                <w:b/>
              </w:rPr>
              <w:t xml:space="preserve">w realizacji zamówienia </w:t>
            </w:r>
          </w:p>
          <w:p w:rsidR="00351EDF" w:rsidRPr="001E5A85" w:rsidRDefault="00351EDF" w:rsidP="003B4F56">
            <w:pPr>
              <w:pStyle w:val="Tekstpodstawowy"/>
              <w:jc w:val="center"/>
              <w:rPr>
                <w:rFonts w:ascii="Cambria" w:hAnsi="Cambria"/>
                <w:b/>
              </w:rPr>
            </w:pPr>
            <w:r w:rsidRPr="001E5A85">
              <w:rPr>
                <w:rFonts w:ascii="Cambria" w:hAnsi="Cambria"/>
                <w:b/>
              </w:rPr>
              <w:t xml:space="preserve">lub  zakres czynności </w:t>
            </w:r>
          </w:p>
        </w:tc>
        <w:tc>
          <w:tcPr>
            <w:tcW w:w="1831" w:type="dxa"/>
            <w:shd w:val="clear" w:color="auto" w:fill="D9D9D9"/>
          </w:tcPr>
          <w:p w:rsidR="00351EDF" w:rsidRPr="001E5A85" w:rsidRDefault="00351EDF" w:rsidP="003B4F56">
            <w:pPr>
              <w:pStyle w:val="Tekstpodstawowy"/>
              <w:jc w:val="center"/>
              <w:rPr>
                <w:rFonts w:ascii="Cambria" w:hAnsi="Cambria"/>
                <w:b/>
              </w:rPr>
            </w:pPr>
            <w:r w:rsidRPr="001E5A85">
              <w:rPr>
                <w:rFonts w:ascii="Cambria" w:hAnsi="Cambria"/>
                <w:b/>
              </w:rPr>
              <w:t>kwalifikacje zawodowe, uprawnienia, wykształc</w:t>
            </w:r>
            <w:r w:rsidRPr="001E5A85">
              <w:rPr>
                <w:rFonts w:ascii="Cambria" w:hAnsi="Cambria"/>
                <w:b/>
              </w:rPr>
              <w:t>e</w:t>
            </w:r>
            <w:r w:rsidRPr="001E5A85">
              <w:rPr>
                <w:rFonts w:ascii="Cambria" w:hAnsi="Cambria"/>
                <w:b/>
              </w:rPr>
              <w:t>nie</w:t>
            </w:r>
          </w:p>
        </w:tc>
        <w:tc>
          <w:tcPr>
            <w:tcW w:w="1848" w:type="dxa"/>
            <w:tcBorders>
              <w:right w:val="single" w:sz="4" w:space="0" w:color="000000"/>
            </w:tcBorders>
            <w:shd w:val="clear" w:color="auto" w:fill="D9D9D9"/>
          </w:tcPr>
          <w:p w:rsidR="00351EDF" w:rsidRPr="001E5A85" w:rsidRDefault="00351EDF" w:rsidP="003B4F56">
            <w:pPr>
              <w:pStyle w:val="Tekstpodstawowy"/>
              <w:jc w:val="center"/>
              <w:rPr>
                <w:rFonts w:ascii="Cambria" w:hAnsi="Cambria"/>
                <w:b/>
              </w:rPr>
            </w:pPr>
            <w:r w:rsidRPr="001E5A85">
              <w:rPr>
                <w:rFonts w:ascii="Cambria" w:hAnsi="Cambria"/>
                <w:b/>
              </w:rPr>
              <w:t>doświadcz</w:t>
            </w:r>
            <w:r w:rsidRPr="001E5A85">
              <w:rPr>
                <w:rFonts w:ascii="Cambria" w:hAnsi="Cambria"/>
                <w:b/>
              </w:rPr>
              <w:t>e</w:t>
            </w:r>
            <w:r w:rsidRPr="001E5A85">
              <w:rPr>
                <w:rFonts w:ascii="Cambria" w:hAnsi="Cambria"/>
                <w:b/>
              </w:rPr>
              <w:t>nie zawodowe</w:t>
            </w:r>
          </w:p>
        </w:tc>
        <w:tc>
          <w:tcPr>
            <w:tcW w:w="1883" w:type="dxa"/>
            <w:tcBorders>
              <w:left w:val="single" w:sz="4" w:space="0" w:color="000000"/>
            </w:tcBorders>
            <w:shd w:val="clear" w:color="auto" w:fill="D9D9D9"/>
          </w:tcPr>
          <w:p w:rsidR="00351EDF" w:rsidRPr="001E5A85" w:rsidRDefault="00351EDF" w:rsidP="003B4F56">
            <w:pPr>
              <w:pStyle w:val="Tekstpodstawowy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E5A85">
              <w:rPr>
                <w:rFonts w:ascii="Cambria" w:hAnsi="Cambria"/>
                <w:b/>
              </w:rPr>
              <w:t>podstawa dy</w:t>
            </w:r>
            <w:r w:rsidRPr="001E5A85">
              <w:rPr>
                <w:rFonts w:ascii="Cambria" w:hAnsi="Cambria"/>
                <w:b/>
              </w:rPr>
              <w:t>s</w:t>
            </w:r>
            <w:r w:rsidRPr="001E5A85">
              <w:rPr>
                <w:rFonts w:ascii="Cambria" w:hAnsi="Cambria"/>
                <w:b/>
              </w:rPr>
              <w:t xml:space="preserve">ponowania, </w:t>
            </w:r>
            <w:r w:rsidRPr="001E5A85">
              <w:rPr>
                <w:rFonts w:ascii="Cambria" w:hAnsi="Cambria"/>
                <w:b/>
                <w:sz w:val="18"/>
                <w:szCs w:val="18"/>
              </w:rPr>
              <w:t xml:space="preserve">(np. umowa </w:t>
            </w:r>
          </w:p>
          <w:p w:rsidR="00351EDF" w:rsidRPr="001E5A85" w:rsidRDefault="00351EDF" w:rsidP="003B4F56">
            <w:pPr>
              <w:pStyle w:val="Tekstpodstawowy"/>
              <w:jc w:val="center"/>
              <w:rPr>
                <w:rFonts w:ascii="Cambria" w:hAnsi="Cambria"/>
                <w:b/>
              </w:rPr>
            </w:pPr>
            <w:r w:rsidRPr="001E5A85">
              <w:rPr>
                <w:rFonts w:ascii="Cambria" w:hAnsi="Cambria"/>
                <w:b/>
                <w:sz w:val="18"/>
                <w:szCs w:val="18"/>
              </w:rPr>
              <w:t>o pracę / praco</w:t>
            </w:r>
            <w:r w:rsidRPr="001E5A85">
              <w:rPr>
                <w:rFonts w:ascii="Cambria" w:hAnsi="Cambria"/>
                <w:b/>
                <w:sz w:val="18"/>
                <w:szCs w:val="18"/>
              </w:rPr>
              <w:t>w</w:t>
            </w:r>
            <w:r w:rsidRPr="001E5A85">
              <w:rPr>
                <w:rFonts w:ascii="Cambria" w:hAnsi="Cambria"/>
                <w:b/>
                <w:sz w:val="18"/>
                <w:szCs w:val="18"/>
              </w:rPr>
              <w:t>nik innego podmi</w:t>
            </w:r>
            <w:r w:rsidRPr="001E5A85">
              <w:rPr>
                <w:rFonts w:ascii="Cambria" w:hAnsi="Cambria"/>
                <w:b/>
                <w:sz w:val="18"/>
                <w:szCs w:val="18"/>
              </w:rPr>
              <w:t>o</w:t>
            </w:r>
            <w:r w:rsidRPr="001E5A85">
              <w:rPr>
                <w:rFonts w:ascii="Cambria" w:hAnsi="Cambria"/>
                <w:b/>
                <w:sz w:val="18"/>
                <w:szCs w:val="18"/>
              </w:rPr>
              <w:t>tu)</w:t>
            </w:r>
          </w:p>
        </w:tc>
      </w:tr>
      <w:tr w:rsidR="00351EDF" w:rsidRPr="001E5A85" w:rsidTr="003B4F56">
        <w:tc>
          <w:tcPr>
            <w:tcW w:w="563" w:type="dxa"/>
          </w:tcPr>
          <w:p w:rsidR="00351EDF" w:rsidRPr="001E5A85" w:rsidRDefault="00351EDF" w:rsidP="003B4F56">
            <w:pPr>
              <w:pStyle w:val="Tekstpodstawowy"/>
              <w:jc w:val="center"/>
              <w:rPr>
                <w:rFonts w:ascii="Cambria" w:hAnsi="Cambria"/>
                <w:b/>
              </w:rPr>
            </w:pPr>
            <w:r w:rsidRPr="001E5A85">
              <w:rPr>
                <w:rFonts w:ascii="Cambria" w:hAnsi="Cambria"/>
                <w:b/>
              </w:rPr>
              <w:t>1.</w:t>
            </w:r>
          </w:p>
          <w:p w:rsidR="00351EDF" w:rsidRPr="001E5A85" w:rsidRDefault="00351EDF" w:rsidP="003B4F56">
            <w:pPr>
              <w:pStyle w:val="Tekstpodstawowy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89" w:type="dxa"/>
          </w:tcPr>
          <w:p w:rsidR="00351EDF" w:rsidRPr="001E5A85" w:rsidRDefault="00351EDF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  <w:tc>
          <w:tcPr>
            <w:tcW w:w="1732" w:type="dxa"/>
          </w:tcPr>
          <w:p w:rsidR="00351EDF" w:rsidRPr="001E5A85" w:rsidRDefault="00351EDF" w:rsidP="003B4F56">
            <w:pPr>
              <w:pStyle w:val="Tekstpodstawowy"/>
              <w:rPr>
                <w:rFonts w:ascii="Cambria" w:hAnsi="Cambria"/>
                <w:b/>
              </w:rPr>
            </w:pPr>
            <w:r w:rsidRPr="001E5A85">
              <w:rPr>
                <w:rFonts w:ascii="Cambria" w:hAnsi="Cambria"/>
                <w:b/>
              </w:rPr>
              <w:t>kierownik robót</w:t>
            </w:r>
          </w:p>
        </w:tc>
        <w:tc>
          <w:tcPr>
            <w:tcW w:w="1831" w:type="dxa"/>
          </w:tcPr>
          <w:p w:rsidR="00351EDF" w:rsidRPr="001E5A85" w:rsidRDefault="00351EDF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  <w:tc>
          <w:tcPr>
            <w:tcW w:w="1848" w:type="dxa"/>
            <w:tcBorders>
              <w:right w:val="single" w:sz="4" w:space="0" w:color="000000"/>
            </w:tcBorders>
          </w:tcPr>
          <w:p w:rsidR="00351EDF" w:rsidRPr="001E5A85" w:rsidRDefault="00351EDF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  <w:tc>
          <w:tcPr>
            <w:tcW w:w="1883" w:type="dxa"/>
            <w:tcBorders>
              <w:left w:val="single" w:sz="4" w:space="0" w:color="000000"/>
            </w:tcBorders>
          </w:tcPr>
          <w:p w:rsidR="00351EDF" w:rsidRPr="001E5A85" w:rsidRDefault="00351EDF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</w:tr>
      <w:tr w:rsidR="00351EDF" w:rsidRPr="001E5A85" w:rsidTr="003B4F56">
        <w:tc>
          <w:tcPr>
            <w:tcW w:w="563" w:type="dxa"/>
          </w:tcPr>
          <w:p w:rsidR="00351EDF" w:rsidRPr="001E5A85" w:rsidRDefault="00351EDF" w:rsidP="003B4F56">
            <w:pPr>
              <w:pStyle w:val="Tekstpodstawowy"/>
              <w:jc w:val="center"/>
              <w:rPr>
                <w:rFonts w:ascii="Cambria" w:hAnsi="Cambria"/>
                <w:b/>
              </w:rPr>
            </w:pPr>
            <w:r w:rsidRPr="001E5A85">
              <w:rPr>
                <w:rFonts w:ascii="Cambria" w:hAnsi="Cambria"/>
                <w:b/>
              </w:rPr>
              <w:t>2.</w:t>
            </w:r>
          </w:p>
          <w:p w:rsidR="00351EDF" w:rsidRPr="001E5A85" w:rsidRDefault="00351EDF" w:rsidP="003B4F56">
            <w:pPr>
              <w:pStyle w:val="Tekstpodstawowy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89" w:type="dxa"/>
          </w:tcPr>
          <w:p w:rsidR="00351EDF" w:rsidRPr="001E5A85" w:rsidRDefault="00351EDF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  <w:tc>
          <w:tcPr>
            <w:tcW w:w="1732" w:type="dxa"/>
          </w:tcPr>
          <w:p w:rsidR="00351EDF" w:rsidRPr="001E5A85" w:rsidRDefault="00351EDF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  <w:tc>
          <w:tcPr>
            <w:tcW w:w="1831" w:type="dxa"/>
          </w:tcPr>
          <w:p w:rsidR="00351EDF" w:rsidRPr="001E5A85" w:rsidRDefault="00351EDF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  <w:tc>
          <w:tcPr>
            <w:tcW w:w="1848" w:type="dxa"/>
            <w:tcBorders>
              <w:right w:val="single" w:sz="4" w:space="0" w:color="000000"/>
            </w:tcBorders>
          </w:tcPr>
          <w:p w:rsidR="00351EDF" w:rsidRPr="001E5A85" w:rsidRDefault="00351EDF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  <w:tc>
          <w:tcPr>
            <w:tcW w:w="1883" w:type="dxa"/>
            <w:tcBorders>
              <w:left w:val="single" w:sz="4" w:space="0" w:color="000000"/>
            </w:tcBorders>
          </w:tcPr>
          <w:p w:rsidR="00351EDF" w:rsidRPr="001E5A85" w:rsidRDefault="00351EDF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</w:tr>
      <w:tr w:rsidR="00351EDF" w:rsidRPr="001E5A85" w:rsidTr="003B4F56">
        <w:tc>
          <w:tcPr>
            <w:tcW w:w="563" w:type="dxa"/>
          </w:tcPr>
          <w:p w:rsidR="00351EDF" w:rsidRPr="001E5A85" w:rsidRDefault="00351EDF" w:rsidP="003B4F56">
            <w:pPr>
              <w:pStyle w:val="Tekstpodstawowy"/>
              <w:jc w:val="center"/>
              <w:rPr>
                <w:rFonts w:ascii="Cambria" w:hAnsi="Cambria"/>
                <w:b/>
              </w:rPr>
            </w:pPr>
            <w:r w:rsidRPr="001E5A85">
              <w:rPr>
                <w:rFonts w:ascii="Cambria" w:hAnsi="Cambria"/>
                <w:b/>
              </w:rPr>
              <w:t>3.</w:t>
            </w:r>
          </w:p>
          <w:p w:rsidR="00351EDF" w:rsidRPr="001E5A85" w:rsidRDefault="00351EDF" w:rsidP="003B4F56">
            <w:pPr>
              <w:pStyle w:val="Tekstpodstawowy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89" w:type="dxa"/>
          </w:tcPr>
          <w:p w:rsidR="00351EDF" w:rsidRPr="001E5A85" w:rsidRDefault="00351EDF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  <w:tc>
          <w:tcPr>
            <w:tcW w:w="1732" w:type="dxa"/>
          </w:tcPr>
          <w:p w:rsidR="00351EDF" w:rsidRPr="001E5A85" w:rsidRDefault="00351EDF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  <w:tc>
          <w:tcPr>
            <w:tcW w:w="1831" w:type="dxa"/>
          </w:tcPr>
          <w:p w:rsidR="00351EDF" w:rsidRPr="001E5A85" w:rsidRDefault="00351EDF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  <w:tc>
          <w:tcPr>
            <w:tcW w:w="1848" w:type="dxa"/>
            <w:tcBorders>
              <w:right w:val="single" w:sz="4" w:space="0" w:color="000000"/>
            </w:tcBorders>
          </w:tcPr>
          <w:p w:rsidR="00351EDF" w:rsidRPr="001E5A85" w:rsidRDefault="00351EDF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  <w:tc>
          <w:tcPr>
            <w:tcW w:w="1883" w:type="dxa"/>
            <w:tcBorders>
              <w:left w:val="single" w:sz="4" w:space="0" w:color="000000"/>
            </w:tcBorders>
          </w:tcPr>
          <w:p w:rsidR="00351EDF" w:rsidRPr="001E5A85" w:rsidRDefault="00351EDF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</w:tr>
      <w:tr w:rsidR="00351EDF" w:rsidRPr="001E5A85" w:rsidTr="003B4F56">
        <w:trPr>
          <w:trHeight w:val="473"/>
        </w:trPr>
        <w:tc>
          <w:tcPr>
            <w:tcW w:w="563" w:type="dxa"/>
          </w:tcPr>
          <w:p w:rsidR="00351EDF" w:rsidRPr="001E5A85" w:rsidRDefault="00351EDF" w:rsidP="003B4F56">
            <w:pPr>
              <w:pStyle w:val="Tekstpodstawowy"/>
              <w:jc w:val="center"/>
              <w:rPr>
                <w:rFonts w:ascii="Cambria" w:hAnsi="Cambria"/>
                <w:b/>
              </w:rPr>
            </w:pPr>
            <w:r w:rsidRPr="001E5A85">
              <w:rPr>
                <w:rFonts w:ascii="Cambria" w:hAnsi="Cambria"/>
                <w:b/>
              </w:rPr>
              <w:t>4.</w:t>
            </w:r>
          </w:p>
          <w:p w:rsidR="00351EDF" w:rsidRPr="001E5A85" w:rsidRDefault="00351EDF" w:rsidP="003B4F56">
            <w:pPr>
              <w:pStyle w:val="Tekstpodstawowy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89" w:type="dxa"/>
          </w:tcPr>
          <w:p w:rsidR="00351EDF" w:rsidRPr="001E5A85" w:rsidRDefault="00351EDF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  <w:tc>
          <w:tcPr>
            <w:tcW w:w="1732" w:type="dxa"/>
          </w:tcPr>
          <w:p w:rsidR="00351EDF" w:rsidRPr="001E5A85" w:rsidRDefault="00351EDF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  <w:tc>
          <w:tcPr>
            <w:tcW w:w="1831" w:type="dxa"/>
          </w:tcPr>
          <w:p w:rsidR="00351EDF" w:rsidRPr="001E5A85" w:rsidRDefault="00351EDF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  <w:tc>
          <w:tcPr>
            <w:tcW w:w="1848" w:type="dxa"/>
            <w:tcBorders>
              <w:right w:val="single" w:sz="4" w:space="0" w:color="000000"/>
            </w:tcBorders>
          </w:tcPr>
          <w:p w:rsidR="00351EDF" w:rsidRPr="001E5A85" w:rsidRDefault="00351EDF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  <w:tc>
          <w:tcPr>
            <w:tcW w:w="1883" w:type="dxa"/>
            <w:tcBorders>
              <w:left w:val="single" w:sz="4" w:space="0" w:color="000000"/>
            </w:tcBorders>
          </w:tcPr>
          <w:p w:rsidR="00351EDF" w:rsidRPr="001E5A85" w:rsidRDefault="00351EDF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</w:tr>
    </w:tbl>
    <w:p w:rsidR="00351EDF" w:rsidRPr="0023246F" w:rsidRDefault="00351EDF" w:rsidP="00351EDF">
      <w:pPr>
        <w:pStyle w:val="Tekstpodstawowy"/>
        <w:rPr>
          <w:rFonts w:ascii="Cambria" w:hAnsi="Cambria"/>
          <w:b/>
        </w:rPr>
      </w:pPr>
    </w:p>
    <w:p w:rsidR="00351EDF" w:rsidRPr="0023246F" w:rsidRDefault="00351EDF" w:rsidP="00351EDF">
      <w:pPr>
        <w:spacing w:after="0" w:line="240" w:lineRule="auto"/>
        <w:rPr>
          <w:rFonts w:ascii="Cambria" w:hAnsi="Cambria"/>
          <w:sz w:val="24"/>
          <w:szCs w:val="24"/>
        </w:rPr>
      </w:pPr>
    </w:p>
    <w:p w:rsidR="00351EDF" w:rsidRPr="0023246F" w:rsidRDefault="00351EDF" w:rsidP="00351EDF">
      <w:pPr>
        <w:spacing w:after="0" w:line="240" w:lineRule="auto"/>
        <w:rPr>
          <w:rFonts w:ascii="Cambria" w:hAnsi="Cambria"/>
          <w:sz w:val="24"/>
          <w:szCs w:val="24"/>
        </w:rPr>
      </w:pPr>
    </w:p>
    <w:p w:rsidR="00351EDF" w:rsidRPr="0023246F" w:rsidRDefault="00351EDF" w:rsidP="00351EDF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23246F">
        <w:rPr>
          <w:rFonts w:ascii="Cambria" w:hAnsi="Cambria"/>
          <w:sz w:val="24"/>
          <w:szCs w:val="24"/>
        </w:rPr>
        <w:t xml:space="preserve">   </w:t>
      </w:r>
    </w:p>
    <w:p w:rsidR="00351EDF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p w:rsidR="00351EDF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p w:rsidR="00351EDF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p w:rsidR="00351EDF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p w:rsidR="00351EDF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p w:rsidR="00351EDF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p w:rsidR="00351EDF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p w:rsidR="00351EDF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p w:rsidR="00351EDF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p w:rsidR="00351EDF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p w:rsidR="00351EDF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p w:rsidR="00351EDF" w:rsidRPr="00CD2DDC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p w:rsidR="00351EDF" w:rsidRPr="00351EDF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51EDF">
        <w:rPr>
          <w:rFonts w:ascii="Times New Roman" w:hAnsi="Times New Roman"/>
        </w:rPr>
        <w:t>W przypadku Wykonawców składających wspólną ofertę, warunki określone powyżej mogą być spełni</w:t>
      </w:r>
      <w:r w:rsidRPr="00351EDF">
        <w:rPr>
          <w:rFonts w:ascii="Times New Roman" w:hAnsi="Times New Roman"/>
        </w:rPr>
        <w:t>o</w:t>
      </w:r>
      <w:r w:rsidRPr="00351EDF">
        <w:rPr>
          <w:rFonts w:ascii="Times New Roman" w:hAnsi="Times New Roman"/>
        </w:rPr>
        <w:t>ne łącznie przez składających wspólną ofertę.</w:t>
      </w:r>
    </w:p>
    <w:p w:rsidR="00351EDF" w:rsidRPr="00351EDF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51EDF" w:rsidRPr="00351EDF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51EDF">
        <w:rPr>
          <w:rFonts w:ascii="Times New Roman" w:hAnsi="Times New Roman"/>
        </w:rPr>
        <w:t xml:space="preserve">W przypadku polegania na osobach zdolnych do wykonania zamówienia wywodzących się </w:t>
      </w:r>
      <w:r w:rsidRPr="00351EDF">
        <w:rPr>
          <w:rFonts w:ascii="Times New Roman" w:hAnsi="Times New Roman"/>
        </w:rPr>
        <w:br/>
        <w:t>z zasobów innych podmiotów, należy przedstawić pisemne zobowiązanie tych podmiotów do oddania do dyspozycji Wykonawcy tych osób na okres korzystania z nich przy wykonywaniu zamówienia.</w:t>
      </w:r>
    </w:p>
    <w:p w:rsidR="00351EDF" w:rsidRPr="00351EDF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4F21" w:rsidRDefault="00A34F21"/>
    <w:sectPr w:rsidR="00A34F21" w:rsidSect="00351EDF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51EDF"/>
    <w:rsid w:val="000F2709"/>
    <w:rsid w:val="0024708E"/>
    <w:rsid w:val="002D4C5B"/>
    <w:rsid w:val="002E7655"/>
    <w:rsid w:val="00351EDF"/>
    <w:rsid w:val="006F44A8"/>
    <w:rsid w:val="007E4C31"/>
    <w:rsid w:val="007F160D"/>
    <w:rsid w:val="009A571D"/>
    <w:rsid w:val="00A34F21"/>
    <w:rsid w:val="00B07EE6"/>
    <w:rsid w:val="00E5549A"/>
    <w:rsid w:val="00EB0C62"/>
    <w:rsid w:val="00FC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ED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51EDF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1E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Zarząd Drogowy</cp:lastModifiedBy>
  <cp:revision>1</cp:revision>
  <dcterms:created xsi:type="dcterms:W3CDTF">2021-11-12T12:11:00Z</dcterms:created>
  <dcterms:modified xsi:type="dcterms:W3CDTF">2021-11-12T12:16:00Z</dcterms:modified>
</cp:coreProperties>
</file>